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E" w:rsidRDefault="00E857C3" w:rsidP="00370711">
      <w:pPr>
        <w:spacing w:after="24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OPIS PRZEDMIOTU ZAMÓWIENIA</w:t>
      </w:r>
    </w:p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0E0A9F" w:rsidRPr="0037654F">
        <w:rPr>
          <w:rFonts w:ascii="Times New Roman" w:hAnsi="Times New Roman" w:cs="Times New Roman"/>
          <w:b/>
          <w:sz w:val="21"/>
          <w:szCs w:val="21"/>
        </w:rPr>
        <w:t xml:space="preserve"> nr</w:t>
      </w:r>
      <w:r w:rsidR="000A5A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401C04">
        <w:rPr>
          <w:rFonts w:ascii="Times New Roman" w:hAnsi="Times New Roman" w:cs="Times New Roman"/>
          <w:b/>
          <w:sz w:val="21"/>
          <w:szCs w:val="21"/>
        </w:rPr>
        <w:t>11</w:t>
      </w:r>
      <w:r w:rsidR="00DE77A6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="00401C04" w:rsidRPr="00401C04">
        <w:rPr>
          <w:rFonts w:ascii="Times New Roman" w:hAnsi="Times New Roman" w:cs="Times New Roman"/>
          <w:b/>
          <w:sz w:val="21"/>
          <w:szCs w:val="21"/>
        </w:rPr>
        <w:t>Maski chirurgiczne</w:t>
      </w:r>
      <w:r w:rsidR="00A2717B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tbl>
      <w:tblPr>
        <w:tblStyle w:val="Tabela-Siatka"/>
        <w:tblW w:w="14714" w:type="dxa"/>
        <w:tblInd w:w="-714" w:type="dxa"/>
        <w:tblLook w:val="04A0" w:firstRow="1" w:lastRow="0" w:firstColumn="1" w:lastColumn="0" w:noHBand="0" w:noVBand="1"/>
      </w:tblPr>
      <w:tblGrid>
        <w:gridCol w:w="552"/>
        <w:gridCol w:w="3443"/>
        <w:gridCol w:w="788"/>
        <w:gridCol w:w="947"/>
        <w:gridCol w:w="1483"/>
        <w:gridCol w:w="1659"/>
        <w:gridCol w:w="909"/>
        <w:gridCol w:w="1423"/>
        <w:gridCol w:w="1268"/>
        <w:gridCol w:w="2242"/>
      </w:tblGrid>
      <w:tr w:rsidR="00FB0EEF" w:rsidRPr="0037654F" w:rsidTr="00B163AD">
        <w:tc>
          <w:tcPr>
            <w:tcW w:w="552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FB0EEF" w:rsidRPr="0037654F" w:rsidTr="00B163AD">
        <w:trPr>
          <w:trHeight w:val="299"/>
        </w:trPr>
        <w:tc>
          <w:tcPr>
            <w:tcW w:w="552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47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48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5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09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2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6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2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E39E1" w:rsidRPr="0037654F" w:rsidTr="00B163AD">
        <w:tc>
          <w:tcPr>
            <w:tcW w:w="552" w:type="dxa"/>
          </w:tcPr>
          <w:p w:rsidR="007E39E1" w:rsidRPr="0037654F" w:rsidRDefault="007E39E1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443" w:type="dxa"/>
          </w:tcPr>
          <w:p w:rsidR="007E39E1" w:rsidRPr="0037654F" w:rsidRDefault="00401C04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01C04">
              <w:rPr>
                <w:rFonts w:ascii="Times New Roman" w:hAnsi="Times New Roman" w:cs="Times New Roman"/>
                <w:sz w:val="21"/>
                <w:szCs w:val="21"/>
              </w:rPr>
              <w:t>Maska chirurgiczna płaska, minimum 3 warstwowa, hipoalergiczna, wiązana na troki, odporna na przesiąkanie, pełno barierowa z usztywnieniem na nos umożliwiającym dopasowanie górnej części do kształtu nosa, bez zapachu, spełniająca standardy EN 14683 II R lub równoważne. Pakowane po max. 50sztuk w kartoniku w formie podajnika</w:t>
            </w:r>
          </w:p>
        </w:tc>
        <w:tc>
          <w:tcPr>
            <w:tcW w:w="788" w:type="dxa"/>
          </w:tcPr>
          <w:p w:rsidR="007E39E1" w:rsidRPr="0037654F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7E39E1" w:rsidRPr="0037654F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35 000</w:t>
            </w:r>
          </w:p>
        </w:tc>
        <w:tc>
          <w:tcPr>
            <w:tcW w:w="148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7E39E1" w:rsidRPr="0037654F" w:rsidRDefault="007E39E1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7E39E1" w:rsidRPr="0037654F" w:rsidRDefault="007E39E1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01C04" w:rsidRPr="0037654F" w:rsidTr="00B163AD">
        <w:tc>
          <w:tcPr>
            <w:tcW w:w="552" w:type="dxa"/>
          </w:tcPr>
          <w:p w:rsidR="00401C04" w:rsidRPr="0037654F" w:rsidRDefault="00401C04" w:rsidP="00AF1BD2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443" w:type="dxa"/>
          </w:tcPr>
          <w:p w:rsidR="00401C04" w:rsidRDefault="00401C04" w:rsidP="00DE77A6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401C04">
              <w:rPr>
                <w:rFonts w:ascii="Times New Roman" w:hAnsi="Times New Roman" w:cs="Times New Roman"/>
                <w:sz w:val="21"/>
                <w:szCs w:val="21"/>
              </w:rPr>
              <w:t>Maska chirurgiczna płaska, minimum 3 warstwowa, hipoalergiczna, na gumki z możliwością regulacji, odporna na przesiąkanie, pełno barierowa z usztywnieniem na nos umożliwiającym dopasowanie górnej części kształtu nosa, bez zapachu, spełniająca standardy EN 14683 II R lub równoważne. Pakowane po max. 50 sztuk w kartonik w formie podajnika.</w:t>
            </w:r>
          </w:p>
        </w:tc>
        <w:tc>
          <w:tcPr>
            <w:tcW w:w="788" w:type="dxa"/>
          </w:tcPr>
          <w:p w:rsidR="00401C04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947" w:type="dxa"/>
          </w:tcPr>
          <w:p w:rsidR="00401C04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590 000</w:t>
            </w:r>
          </w:p>
        </w:tc>
        <w:tc>
          <w:tcPr>
            <w:tcW w:w="1483" w:type="dxa"/>
          </w:tcPr>
          <w:p w:rsidR="00401C04" w:rsidRPr="0037654F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59" w:type="dxa"/>
          </w:tcPr>
          <w:p w:rsidR="00401C04" w:rsidRPr="0037654F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</w:tcPr>
          <w:p w:rsidR="00401C04" w:rsidRPr="0037654F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3" w:type="dxa"/>
          </w:tcPr>
          <w:p w:rsidR="00401C04" w:rsidRPr="0037654F" w:rsidRDefault="00401C04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401C04" w:rsidRPr="0037654F" w:rsidRDefault="00401C0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2" w:type="dxa"/>
          </w:tcPr>
          <w:p w:rsidR="00401C04" w:rsidRPr="0037654F" w:rsidRDefault="00401C04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00D9F" w:rsidRPr="0037654F" w:rsidTr="000B728B">
        <w:trPr>
          <w:trHeight w:val="108"/>
        </w:trPr>
        <w:tc>
          <w:tcPr>
            <w:tcW w:w="7213" w:type="dxa"/>
            <w:gridSpan w:val="5"/>
            <w:tcBorders>
              <w:right w:val="single" w:sz="18" w:space="0" w:color="0D0D0D" w:themeColor="text1" w:themeTint="F2"/>
            </w:tcBorders>
          </w:tcPr>
          <w:p w:rsidR="00800D9F" w:rsidRDefault="00800D9F" w:rsidP="009D0D16">
            <w:pPr>
              <w:spacing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 w:colFirst="4" w:colLast="4"/>
            <w:r w:rsidRPr="001F4703">
              <w:rPr>
                <w:rFonts w:ascii="Times New Roman" w:hAnsi="Times New Roman" w:cs="Times New Roman"/>
                <w:b/>
                <w:sz w:val="21"/>
                <w:szCs w:val="21"/>
              </w:rPr>
              <w:t>RAZEM:</w:t>
            </w:r>
          </w:p>
        </w:tc>
        <w:tc>
          <w:tcPr>
            <w:tcW w:w="1659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800D9F" w:rsidRPr="0037654F" w:rsidRDefault="00800D9F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9" w:type="dxa"/>
            <w:tcBorders>
              <w:left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800D9F" w:rsidRPr="0037654F" w:rsidRDefault="00800D9F" w:rsidP="00800D9F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xxx</w:t>
            </w:r>
          </w:p>
        </w:tc>
        <w:tc>
          <w:tcPr>
            <w:tcW w:w="1423" w:type="dxa"/>
            <w:tcBorders>
              <w:top w:val="single" w:sz="18" w:space="0" w:color="0D0D0D" w:themeColor="text1" w:themeTint="F2"/>
              <w:left w:val="single" w:sz="18" w:space="0" w:color="0D0D0D" w:themeColor="text1" w:themeTint="F2"/>
              <w:bottom w:val="single" w:sz="18" w:space="0" w:color="0D0D0D" w:themeColor="text1" w:themeTint="F2"/>
              <w:right w:val="single" w:sz="18" w:space="0" w:color="0D0D0D" w:themeColor="text1" w:themeTint="F2"/>
            </w:tcBorders>
          </w:tcPr>
          <w:p w:rsidR="00800D9F" w:rsidRPr="0037654F" w:rsidRDefault="00800D9F" w:rsidP="00B60B83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10" w:type="dxa"/>
            <w:gridSpan w:val="2"/>
            <w:tcBorders>
              <w:left w:val="single" w:sz="18" w:space="0" w:color="0D0D0D" w:themeColor="text1" w:themeTint="F2"/>
            </w:tcBorders>
          </w:tcPr>
          <w:p w:rsidR="00800D9F" w:rsidRPr="0037654F" w:rsidRDefault="00800D9F" w:rsidP="000E0A9F">
            <w:pPr>
              <w:spacing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bookmarkEnd w:id="0"/>
    </w:tbl>
    <w:p w:rsidR="00B163AD" w:rsidRDefault="00B163AD" w:rsidP="00B163AD">
      <w:pPr>
        <w:autoSpaceDE w:val="0"/>
        <w:autoSpaceDN w:val="0"/>
        <w:spacing w:after="0" w:line="240" w:lineRule="auto"/>
        <w:jc w:val="both"/>
        <w:rPr>
          <w:rFonts w:ascii="Calibri" w:hAnsi="Calibri" w:cs="Times New Roman"/>
          <w:b/>
        </w:rPr>
      </w:pP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lastRenderedPageBreak/>
        <w:t>Wartość netto:  …..………………  PLN (słownie złotych: ………………………………………….………………………………….)</w:t>
      </w:r>
    </w:p>
    <w:p w:rsidR="001F4703" w:rsidRPr="00C12F96" w:rsidRDefault="001F4703" w:rsidP="001F4703">
      <w:pPr>
        <w:jc w:val="both"/>
        <w:rPr>
          <w:rFonts w:ascii="Calibri" w:hAnsi="Calibri" w:cs="Times New Roman"/>
          <w:b/>
        </w:rPr>
      </w:pPr>
      <w:r w:rsidRPr="00C12F96"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1F4703" w:rsidRPr="00DE77A6" w:rsidRDefault="001F4703" w:rsidP="00DE77A6">
      <w:pPr>
        <w:tabs>
          <w:tab w:val="left" w:pos="10275"/>
        </w:tabs>
        <w:jc w:val="both"/>
        <w:rPr>
          <w:rFonts w:ascii="Calibri" w:hAnsi="Calibri" w:cs="Times New Roman"/>
        </w:rPr>
      </w:pPr>
      <w:r w:rsidRPr="00C12F96">
        <w:rPr>
          <w:rFonts w:ascii="Calibri" w:hAnsi="Calibri" w:cs="Times New Roman"/>
        </w:rPr>
        <w:tab/>
      </w:r>
    </w:p>
    <w:p w:rsidR="001F4703" w:rsidRPr="00B94C4D" w:rsidRDefault="001F4703" w:rsidP="001F4703">
      <w:pPr>
        <w:spacing w:after="0"/>
        <w:rPr>
          <w:rFonts w:cstheme="minorHAnsi"/>
          <w:color w:val="FF0000"/>
        </w:rPr>
      </w:pPr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1F4703" w:rsidRPr="00B94C4D" w:rsidRDefault="001F4703" w:rsidP="001F4703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9B127E" w:rsidRPr="00A553A5" w:rsidRDefault="001F4703" w:rsidP="00A553A5">
      <w:pPr>
        <w:pStyle w:val="Akapitzlist"/>
        <w:numPr>
          <w:ilvl w:val="0"/>
          <w:numId w:val="6"/>
        </w:numPr>
        <w:spacing w:after="160" w:line="259" w:lineRule="auto"/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9B127E" w:rsidRPr="00A553A5" w:rsidSect="000E0A9F">
      <w:headerReference w:type="default" r:id="rId9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0D3" w:rsidRDefault="006720D3" w:rsidP="001F4703">
      <w:pPr>
        <w:spacing w:after="0" w:line="240" w:lineRule="auto"/>
      </w:pPr>
      <w:r>
        <w:separator/>
      </w:r>
    </w:p>
  </w:endnote>
  <w:endnote w:type="continuationSeparator" w:id="0">
    <w:p w:rsidR="006720D3" w:rsidRDefault="006720D3" w:rsidP="001F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0D3" w:rsidRDefault="006720D3" w:rsidP="001F4703">
      <w:pPr>
        <w:spacing w:after="0" w:line="240" w:lineRule="auto"/>
      </w:pPr>
      <w:r>
        <w:separator/>
      </w:r>
    </w:p>
  </w:footnote>
  <w:footnote w:type="continuationSeparator" w:id="0">
    <w:p w:rsidR="006720D3" w:rsidRDefault="006720D3" w:rsidP="001F4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A8E" w:rsidRPr="00AB4EEB" w:rsidRDefault="00401C04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Załącznik nr 2.11</w:t>
    </w:r>
    <w:r w:rsidR="00743A8E" w:rsidRPr="00AB4EEB">
      <w:rPr>
        <w:rFonts w:ascii="Calibri" w:eastAsia="Calibri" w:hAnsi="Calibri" w:cs="Times New Roman"/>
      </w:rPr>
      <w:t xml:space="preserve"> do SWZ - Przedmiot zamówienia - formularz cenowy</w:t>
    </w:r>
  </w:p>
  <w:p w:rsidR="00743A8E" w:rsidRPr="00AB4EEB" w:rsidRDefault="00743A8E" w:rsidP="00743A8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 w:rsidRPr="00AB4EEB">
      <w:rPr>
        <w:rFonts w:ascii="Calibri" w:eastAsia="Calibri" w:hAnsi="Calibri" w:cs="Times New Roman"/>
      </w:rPr>
      <w:t xml:space="preserve">                                                                                                                                  </w:t>
    </w:r>
    <w:r>
      <w:rPr>
        <w:rFonts w:ascii="Calibri" w:eastAsia="Calibri" w:hAnsi="Calibri" w:cs="Times New Roman"/>
      </w:rPr>
      <w:t xml:space="preserve">        znak postępowania PN-123</w:t>
    </w:r>
    <w:r w:rsidRPr="00AB4EEB">
      <w:rPr>
        <w:rFonts w:ascii="Calibri" w:eastAsia="Calibri" w:hAnsi="Calibri" w:cs="Times New Roman"/>
      </w:rPr>
      <w:t>/23/HO</w:t>
    </w:r>
  </w:p>
  <w:p w:rsidR="00743A8E" w:rsidRDefault="00743A8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13E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9FD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3E2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1894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615F3"/>
    <w:multiLevelType w:val="hybridMultilevel"/>
    <w:tmpl w:val="279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567"/>
    <w:rsid w:val="00003A6E"/>
    <w:rsid w:val="00024E21"/>
    <w:rsid w:val="000262AC"/>
    <w:rsid w:val="00032D8C"/>
    <w:rsid w:val="00040405"/>
    <w:rsid w:val="00053C15"/>
    <w:rsid w:val="00077CA9"/>
    <w:rsid w:val="00083443"/>
    <w:rsid w:val="00090282"/>
    <w:rsid w:val="000A5A16"/>
    <w:rsid w:val="000B2BFD"/>
    <w:rsid w:val="000B793D"/>
    <w:rsid w:val="000E0A9F"/>
    <w:rsid w:val="000E512A"/>
    <w:rsid w:val="000E5AFE"/>
    <w:rsid w:val="000F6F9D"/>
    <w:rsid w:val="00100CE3"/>
    <w:rsid w:val="00130F53"/>
    <w:rsid w:val="001373E2"/>
    <w:rsid w:val="00140596"/>
    <w:rsid w:val="00140987"/>
    <w:rsid w:val="001566CE"/>
    <w:rsid w:val="00170725"/>
    <w:rsid w:val="0017624E"/>
    <w:rsid w:val="00183450"/>
    <w:rsid w:val="001B0C0B"/>
    <w:rsid w:val="001B4CC0"/>
    <w:rsid w:val="001B66F4"/>
    <w:rsid w:val="001C087E"/>
    <w:rsid w:val="001C36B2"/>
    <w:rsid w:val="001F4703"/>
    <w:rsid w:val="001F5722"/>
    <w:rsid w:val="002145FF"/>
    <w:rsid w:val="0024515B"/>
    <w:rsid w:val="00256924"/>
    <w:rsid w:val="00263467"/>
    <w:rsid w:val="00266259"/>
    <w:rsid w:val="002777C4"/>
    <w:rsid w:val="002B7370"/>
    <w:rsid w:val="002E0561"/>
    <w:rsid w:val="00332375"/>
    <w:rsid w:val="003504EF"/>
    <w:rsid w:val="003552C9"/>
    <w:rsid w:val="00370711"/>
    <w:rsid w:val="0037654F"/>
    <w:rsid w:val="003919A4"/>
    <w:rsid w:val="003A70A7"/>
    <w:rsid w:val="003C1322"/>
    <w:rsid w:val="003E0644"/>
    <w:rsid w:val="003E49EA"/>
    <w:rsid w:val="003E7469"/>
    <w:rsid w:val="00401C04"/>
    <w:rsid w:val="00432A26"/>
    <w:rsid w:val="00440522"/>
    <w:rsid w:val="00476694"/>
    <w:rsid w:val="004C67D4"/>
    <w:rsid w:val="004F1533"/>
    <w:rsid w:val="004F4C4C"/>
    <w:rsid w:val="005026C0"/>
    <w:rsid w:val="00536CB8"/>
    <w:rsid w:val="00553A44"/>
    <w:rsid w:val="005A09E2"/>
    <w:rsid w:val="005C57F8"/>
    <w:rsid w:val="005E12A6"/>
    <w:rsid w:val="005E1537"/>
    <w:rsid w:val="00630774"/>
    <w:rsid w:val="0063269C"/>
    <w:rsid w:val="006720D3"/>
    <w:rsid w:val="00675441"/>
    <w:rsid w:val="00691B93"/>
    <w:rsid w:val="00693615"/>
    <w:rsid w:val="006C1504"/>
    <w:rsid w:val="006C48D4"/>
    <w:rsid w:val="006F2F28"/>
    <w:rsid w:val="00742D88"/>
    <w:rsid w:val="00743A8E"/>
    <w:rsid w:val="0075398B"/>
    <w:rsid w:val="00760DD1"/>
    <w:rsid w:val="00782944"/>
    <w:rsid w:val="00793D8E"/>
    <w:rsid w:val="007976B0"/>
    <w:rsid w:val="007E39E1"/>
    <w:rsid w:val="00800C1E"/>
    <w:rsid w:val="00800D9F"/>
    <w:rsid w:val="00810BB3"/>
    <w:rsid w:val="0082095C"/>
    <w:rsid w:val="00826528"/>
    <w:rsid w:val="00842DBD"/>
    <w:rsid w:val="008C06F8"/>
    <w:rsid w:val="008C62D1"/>
    <w:rsid w:val="008D68F3"/>
    <w:rsid w:val="008E6567"/>
    <w:rsid w:val="008E7C21"/>
    <w:rsid w:val="008F00BB"/>
    <w:rsid w:val="008F55C1"/>
    <w:rsid w:val="00902555"/>
    <w:rsid w:val="009525CE"/>
    <w:rsid w:val="0095413D"/>
    <w:rsid w:val="00954718"/>
    <w:rsid w:val="009707FC"/>
    <w:rsid w:val="009B0821"/>
    <w:rsid w:val="009B127E"/>
    <w:rsid w:val="009C6335"/>
    <w:rsid w:val="009D0D16"/>
    <w:rsid w:val="009D2009"/>
    <w:rsid w:val="009D3033"/>
    <w:rsid w:val="009D6B94"/>
    <w:rsid w:val="009E3457"/>
    <w:rsid w:val="00A07E2D"/>
    <w:rsid w:val="00A2717B"/>
    <w:rsid w:val="00A4295D"/>
    <w:rsid w:val="00A553A5"/>
    <w:rsid w:val="00A9097C"/>
    <w:rsid w:val="00AA466E"/>
    <w:rsid w:val="00AA504F"/>
    <w:rsid w:val="00AC2498"/>
    <w:rsid w:val="00AF09C2"/>
    <w:rsid w:val="00AF1BD2"/>
    <w:rsid w:val="00B042E4"/>
    <w:rsid w:val="00B163AD"/>
    <w:rsid w:val="00B20F2A"/>
    <w:rsid w:val="00B2171C"/>
    <w:rsid w:val="00B26A71"/>
    <w:rsid w:val="00B322B7"/>
    <w:rsid w:val="00B4123F"/>
    <w:rsid w:val="00B5469D"/>
    <w:rsid w:val="00B9621A"/>
    <w:rsid w:val="00BA7AEE"/>
    <w:rsid w:val="00BF427F"/>
    <w:rsid w:val="00C000A5"/>
    <w:rsid w:val="00C01CA2"/>
    <w:rsid w:val="00C26163"/>
    <w:rsid w:val="00C36095"/>
    <w:rsid w:val="00C52FA0"/>
    <w:rsid w:val="00C624A6"/>
    <w:rsid w:val="00C6423E"/>
    <w:rsid w:val="00C81772"/>
    <w:rsid w:val="00CB2567"/>
    <w:rsid w:val="00CE068A"/>
    <w:rsid w:val="00CE1B71"/>
    <w:rsid w:val="00D00980"/>
    <w:rsid w:val="00D03D98"/>
    <w:rsid w:val="00D353A3"/>
    <w:rsid w:val="00D526BA"/>
    <w:rsid w:val="00D70D1D"/>
    <w:rsid w:val="00D9439F"/>
    <w:rsid w:val="00DA1884"/>
    <w:rsid w:val="00DD13CA"/>
    <w:rsid w:val="00DE77A6"/>
    <w:rsid w:val="00E01639"/>
    <w:rsid w:val="00E04F88"/>
    <w:rsid w:val="00E1488B"/>
    <w:rsid w:val="00E2707D"/>
    <w:rsid w:val="00E40F28"/>
    <w:rsid w:val="00E54193"/>
    <w:rsid w:val="00E857C3"/>
    <w:rsid w:val="00EA2CED"/>
    <w:rsid w:val="00ED415C"/>
    <w:rsid w:val="00ED67CE"/>
    <w:rsid w:val="00EF13EF"/>
    <w:rsid w:val="00F04965"/>
    <w:rsid w:val="00F2140A"/>
    <w:rsid w:val="00F246C9"/>
    <w:rsid w:val="00F250B0"/>
    <w:rsid w:val="00F464F9"/>
    <w:rsid w:val="00F52C63"/>
    <w:rsid w:val="00F544C9"/>
    <w:rsid w:val="00F97E8E"/>
    <w:rsid w:val="00FA4B6E"/>
    <w:rsid w:val="00FA6D77"/>
    <w:rsid w:val="00FB0EEF"/>
    <w:rsid w:val="00FF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C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2707D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4703"/>
  </w:style>
  <w:style w:type="paragraph" w:styleId="Stopka">
    <w:name w:val="footer"/>
    <w:basedOn w:val="Normalny"/>
    <w:link w:val="StopkaZnak"/>
    <w:uiPriority w:val="99"/>
    <w:unhideWhenUsed/>
    <w:rsid w:val="001F4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4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5EFEC-2156-499C-B55A-BB3789F2C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Han</dc:creator>
  <cp:keywords/>
  <dc:description/>
  <cp:lastModifiedBy>Halina Opolska</cp:lastModifiedBy>
  <cp:revision>155</cp:revision>
  <cp:lastPrinted>2023-11-14T11:09:00Z</cp:lastPrinted>
  <dcterms:created xsi:type="dcterms:W3CDTF">2021-09-25T12:43:00Z</dcterms:created>
  <dcterms:modified xsi:type="dcterms:W3CDTF">2023-11-14T11:13:00Z</dcterms:modified>
</cp:coreProperties>
</file>